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D4" w:rsidRDefault="00543972" w:rsidP="00A13DD4">
      <w:pPr>
        <w:shd w:val="clear" w:color="auto" w:fill="FFFFFF"/>
        <w:spacing w:line="240" w:lineRule="auto"/>
        <w:rPr>
          <w:rFonts w:eastAsia="Times New Roman" w:cstheme="minorHAnsi"/>
          <w:color w:val="4C4C4C"/>
          <w:spacing w:val="-15"/>
          <w:sz w:val="24"/>
          <w:szCs w:val="24"/>
          <w:lang w:eastAsia="cs-CZ"/>
        </w:rPr>
      </w:pPr>
      <w:r>
        <w:rPr>
          <w:rFonts w:eastAsia="Times New Roman" w:cstheme="minorHAnsi"/>
          <w:color w:val="4C4C4C"/>
          <w:spacing w:val="-15"/>
          <w:sz w:val="24"/>
          <w:szCs w:val="24"/>
          <w:lang w:eastAsia="cs-CZ"/>
        </w:rPr>
        <w:t>NEJČASTĚJŠÍ OTÁZKY PŘED ZÁPISEM DO 1. TŘÍDY</w:t>
      </w:r>
      <w:bookmarkStart w:id="0" w:name="_GoBack"/>
      <w:bookmarkEnd w:id="0"/>
    </w:p>
    <w:p w:rsidR="00543972" w:rsidRDefault="00543972" w:rsidP="00A13DD4">
      <w:pPr>
        <w:shd w:val="clear" w:color="auto" w:fill="FFFFFF"/>
        <w:spacing w:line="240" w:lineRule="auto"/>
        <w:rPr>
          <w:rFonts w:eastAsia="Times New Roman" w:cstheme="minorHAnsi"/>
          <w:b/>
          <w:color w:val="4C4C4C"/>
          <w:spacing w:val="-15"/>
          <w:sz w:val="24"/>
          <w:szCs w:val="24"/>
          <w:lang w:eastAsia="cs-CZ"/>
        </w:rPr>
      </w:pPr>
    </w:p>
    <w:p w:rsidR="00A13DD4" w:rsidRPr="00543972" w:rsidRDefault="00A13DD4" w:rsidP="00A13D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C4C4C"/>
          <w:spacing w:val="-15"/>
          <w:sz w:val="24"/>
          <w:szCs w:val="24"/>
          <w:lang w:eastAsia="cs-CZ"/>
        </w:rPr>
      </w:pPr>
      <w:r w:rsidRPr="00543972">
        <w:rPr>
          <w:rFonts w:ascii="Times New Roman" w:eastAsia="Times New Roman" w:hAnsi="Times New Roman" w:cs="Times New Roman"/>
          <w:b/>
          <w:color w:val="4C4C4C"/>
          <w:spacing w:val="-15"/>
          <w:sz w:val="24"/>
          <w:szCs w:val="24"/>
          <w:lang w:eastAsia="cs-CZ"/>
        </w:rPr>
        <w:t>V jakém věku se dítě přihlašuje do školy?</w:t>
      </w:r>
    </w:p>
    <w:p w:rsidR="00A13DD4" w:rsidRPr="00543972" w:rsidRDefault="00A13DD4" w:rsidP="00A13DD4">
      <w:pPr>
        <w:rPr>
          <w:rFonts w:ascii="Times New Roman" w:hAnsi="Times New Roman" w:cs="Times New Roman"/>
        </w:rPr>
      </w:pPr>
      <w:r w:rsidRPr="00543972">
        <w:rPr>
          <w:rFonts w:ascii="Times New Roman" w:hAnsi="Times New Roman" w:cs="Times New Roman"/>
        </w:rPr>
        <w:t>Věk dítěte:</w:t>
      </w:r>
    </w:p>
    <w:p w:rsidR="00A13DD4" w:rsidRPr="00543972" w:rsidRDefault="00153B6C" w:rsidP="00A13DD4">
      <w:pPr>
        <w:rPr>
          <w:rFonts w:ascii="Times New Roman" w:hAnsi="Times New Roman" w:cs="Times New Roman"/>
        </w:rPr>
      </w:pPr>
      <w:r w:rsidRPr="00543972">
        <w:rPr>
          <w:rFonts w:ascii="Times New Roman" w:hAnsi="Times New Roman" w:cs="Times New Roman"/>
        </w:rPr>
        <w:t>- dovršení  6 let k 31. 8. 2024 – děti narozené od 1. září 2017 do 31. 8. 2018</w:t>
      </w:r>
    </w:p>
    <w:p w:rsidR="00A13DD4" w:rsidRPr="00543972" w:rsidRDefault="00A13DD4" w:rsidP="00A13DD4">
      <w:pPr>
        <w:rPr>
          <w:rFonts w:ascii="Times New Roman" w:hAnsi="Times New Roman" w:cs="Times New Roman"/>
        </w:rPr>
      </w:pPr>
      <w:r w:rsidRPr="00543972">
        <w:rPr>
          <w:rFonts w:ascii="Times New Roman" w:hAnsi="Times New Roman" w:cs="Times New Roman"/>
        </w:rPr>
        <w:t xml:space="preserve">                     </w:t>
      </w:r>
      <w:r w:rsidR="00543972">
        <w:rPr>
          <w:rFonts w:ascii="Times New Roman" w:hAnsi="Times New Roman" w:cs="Times New Roman"/>
        </w:rPr>
        <w:t xml:space="preserve">                          </w:t>
      </w:r>
      <w:r w:rsidRPr="00543972">
        <w:rPr>
          <w:rFonts w:ascii="Times New Roman" w:hAnsi="Times New Roman" w:cs="Times New Roman"/>
        </w:rPr>
        <w:t>-  děti s odkladem povinné školní docházky z loňského školního roku</w:t>
      </w:r>
    </w:p>
    <w:p w:rsidR="00A13DD4" w:rsidRPr="00543972" w:rsidRDefault="00A13DD4" w:rsidP="00A13DD4">
      <w:pPr>
        <w:rPr>
          <w:rFonts w:ascii="Times New Roman" w:hAnsi="Times New Roman" w:cs="Times New Roman"/>
        </w:rPr>
      </w:pPr>
      <w:r w:rsidRPr="00543972">
        <w:rPr>
          <w:rFonts w:ascii="Times New Roman" w:hAnsi="Times New Roman" w:cs="Times New Roman"/>
        </w:rPr>
        <w:t>Pokud je dítě tělesně i duševně dostatečně vyspělé, může být přijato k povinné školní docházce, pokud jsou splněny následující podmínky:</w:t>
      </w:r>
    </w:p>
    <w:p w:rsidR="00A13DD4" w:rsidRPr="00543972" w:rsidRDefault="00A13DD4" w:rsidP="00A13DD4">
      <w:pPr>
        <w:rPr>
          <w:rFonts w:ascii="Times New Roman" w:hAnsi="Times New Roman" w:cs="Times New Roman"/>
        </w:rPr>
      </w:pPr>
      <w:r w:rsidRPr="00543972">
        <w:rPr>
          <w:rFonts w:ascii="Times New Roman" w:hAnsi="Times New Roman" w:cs="Times New Roman"/>
        </w:rPr>
        <w:t>Věk dítěte:</w:t>
      </w:r>
    </w:p>
    <w:p w:rsidR="00A13DD4" w:rsidRPr="00543972" w:rsidRDefault="00A13DD4" w:rsidP="00A13DD4">
      <w:pPr>
        <w:rPr>
          <w:rFonts w:ascii="Times New Roman" w:hAnsi="Times New Roman" w:cs="Times New Roman"/>
        </w:rPr>
      </w:pPr>
      <w:r w:rsidRPr="00543972">
        <w:rPr>
          <w:rFonts w:ascii="Times New Roman" w:hAnsi="Times New Roman" w:cs="Times New Roman"/>
        </w:rPr>
        <w:t>- dosáhne-l</w:t>
      </w:r>
      <w:r w:rsidR="00153B6C" w:rsidRPr="00543972">
        <w:rPr>
          <w:rFonts w:ascii="Times New Roman" w:hAnsi="Times New Roman" w:cs="Times New Roman"/>
        </w:rPr>
        <w:t xml:space="preserve">i 6 let od 1. 9. </w:t>
      </w:r>
      <w:r w:rsidR="00543972" w:rsidRPr="00543972">
        <w:rPr>
          <w:rFonts w:ascii="Times New Roman" w:hAnsi="Times New Roman" w:cs="Times New Roman"/>
        </w:rPr>
        <w:t>2024 do 31. 12. 2024</w:t>
      </w:r>
      <w:r w:rsidRPr="00543972">
        <w:rPr>
          <w:rFonts w:ascii="Times New Roman" w:hAnsi="Times New Roman" w:cs="Times New Roman"/>
        </w:rPr>
        <w:t xml:space="preserve"> – zákonný zástupce doloží  1 VYJÁDŘENÍ ze Školského poradenského zařízení (PPP nebo SPC)</w:t>
      </w:r>
    </w:p>
    <w:p w:rsidR="00A13DD4" w:rsidRPr="00543972" w:rsidRDefault="00A13DD4" w:rsidP="00A13DD4">
      <w:pPr>
        <w:rPr>
          <w:rFonts w:ascii="Times New Roman" w:hAnsi="Times New Roman" w:cs="Times New Roman"/>
        </w:rPr>
      </w:pPr>
      <w:r w:rsidRPr="00543972">
        <w:rPr>
          <w:rFonts w:ascii="Times New Roman" w:hAnsi="Times New Roman" w:cs="Times New Roman"/>
        </w:rPr>
        <w:t>- dosáhne-li vě</w:t>
      </w:r>
      <w:r w:rsidR="00153B6C" w:rsidRPr="00543972">
        <w:rPr>
          <w:rFonts w:ascii="Times New Roman" w:hAnsi="Times New Roman" w:cs="Times New Roman"/>
        </w:rPr>
        <w:t xml:space="preserve">ku 6 let od 1. 1. </w:t>
      </w:r>
      <w:r w:rsidR="00543972" w:rsidRPr="00543972">
        <w:rPr>
          <w:rFonts w:ascii="Times New Roman" w:hAnsi="Times New Roman" w:cs="Times New Roman"/>
        </w:rPr>
        <w:t>2025 do 30. 6. 2025</w:t>
      </w:r>
      <w:r w:rsidRPr="00543972">
        <w:rPr>
          <w:rFonts w:ascii="Times New Roman" w:hAnsi="Times New Roman" w:cs="Times New Roman"/>
        </w:rPr>
        <w:t xml:space="preserve"> - zákonný zástupce doloží  2 VYJÁDŘENÍ ze Školského poradenského zařízení (PPP nebo SPC) + odborného dětského lékaře dítěte</w:t>
      </w:r>
    </w:p>
    <w:p w:rsidR="00A13DD4" w:rsidRPr="00543972" w:rsidRDefault="00A13DD4" w:rsidP="00A13D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C4C4C"/>
          <w:spacing w:val="-15"/>
          <w:sz w:val="24"/>
          <w:szCs w:val="24"/>
          <w:lang w:eastAsia="cs-CZ"/>
        </w:rPr>
      </w:pPr>
    </w:p>
    <w:p w:rsidR="00A13DD4" w:rsidRPr="00543972" w:rsidRDefault="00A13DD4" w:rsidP="00A13DD4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Kdo musí přihlásit dítě do školy?</w:t>
      </w:r>
    </w:p>
    <w:p w:rsidR="00A13DD4" w:rsidRPr="00543972" w:rsidRDefault="00A13DD4" w:rsidP="00A13D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C4C4C"/>
          <w:lang w:eastAsia="cs-CZ"/>
        </w:rPr>
      </w:pPr>
      <w:r w:rsidRPr="00543972">
        <w:rPr>
          <w:rFonts w:ascii="Times New Roman" w:eastAsia="Times New Roman" w:hAnsi="Times New Roman" w:cs="Times New Roman"/>
          <w:color w:val="4C4C4C"/>
          <w:lang w:eastAsia="cs-CZ"/>
        </w:rPr>
        <w:t>Jeho zákonný zástupce. Na požádání se prokáže občanským průkazem.</w:t>
      </w:r>
    </w:p>
    <w:p w:rsidR="00A13DD4" w:rsidRPr="00543972" w:rsidRDefault="00A13DD4" w:rsidP="00A13D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C4C4C"/>
          <w:lang w:eastAsia="cs-CZ"/>
        </w:rPr>
      </w:pPr>
    </w:p>
    <w:p w:rsidR="00A13DD4" w:rsidRPr="00543972" w:rsidRDefault="00A13DD4" w:rsidP="00A13DD4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</w:pPr>
      <w:r w:rsidRPr="00543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Může dítě přihlásit i jiná osoba, např. babička?</w:t>
      </w:r>
    </w:p>
    <w:p w:rsidR="00A13DD4" w:rsidRPr="00543972" w:rsidRDefault="00A13DD4" w:rsidP="00A13D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C4C4C"/>
          <w:lang w:eastAsia="cs-CZ"/>
        </w:rPr>
      </w:pPr>
      <w:r w:rsidRPr="00543972">
        <w:rPr>
          <w:rFonts w:ascii="Times New Roman" w:eastAsia="Times New Roman" w:hAnsi="Times New Roman" w:cs="Times New Roman"/>
          <w:color w:val="4C4C4C"/>
          <w:lang w:eastAsia="cs-CZ"/>
        </w:rPr>
        <w:t>Zákonný zástupce může podat žádost škole i prostřednictvím další osoby pověřené plnou mocí.</w:t>
      </w:r>
    </w:p>
    <w:p w:rsidR="00A13DD4" w:rsidRPr="00543972" w:rsidRDefault="00A13DD4" w:rsidP="00A13D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C4C4C"/>
          <w:lang w:eastAsia="cs-CZ"/>
        </w:rPr>
      </w:pPr>
    </w:p>
    <w:p w:rsidR="00A13DD4" w:rsidRPr="00543972" w:rsidRDefault="00A13DD4" w:rsidP="00A13DD4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Jakým způsobem přihlásíme dítě do ZŠ?</w:t>
      </w:r>
    </w:p>
    <w:p w:rsidR="00A13DD4" w:rsidRPr="00543972" w:rsidRDefault="00A13DD4" w:rsidP="00A13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C4C4C"/>
          <w:lang w:eastAsia="cs-CZ"/>
        </w:rPr>
      </w:pPr>
      <w:r w:rsidRPr="00543972">
        <w:rPr>
          <w:rFonts w:ascii="Times New Roman" w:eastAsia="Times New Roman" w:hAnsi="Times New Roman" w:cs="Times New Roman"/>
          <w:color w:val="4C4C4C"/>
          <w:lang w:eastAsia="cs-CZ"/>
        </w:rPr>
        <w:t>Zákonný zástupce přihlásí své dítě odevzdáním vyplněné a podepsané </w:t>
      </w:r>
      <w:r w:rsidRPr="00543972">
        <w:rPr>
          <w:rFonts w:ascii="Times New Roman" w:eastAsia="Times New Roman" w:hAnsi="Times New Roman" w:cs="Times New Roman"/>
          <w:b/>
          <w:bCs/>
          <w:color w:val="222222"/>
          <w:lang w:eastAsia="cs-CZ"/>
        </w:rPr>
        <w:t>Přihlášky k základnímu vzdělávání</w:t>
      </w:r>
      <w:r w:rsidRPr="00543972">
        <w:rPr>
          <w:rFonts w:ascii="Times New Roman" w:eastAsia="Times New Roman" w:hAnsi="Times New Roman" w:cs="Times New Roman"/>
          <w:color w:val="4C4C4C"/>
          <w:lang w:eastAsia="cs-CZ"/>
        </w:rPr>
        <w:t>, která je dostupná na webových stránkách školy. Součástí přihlášky je i tzv. </w:t>
      </w:r>
      <w:r w:rsidRPr="00543972">
        <w:rPr>
          <w:rFonts w:ascii="Times New Roman" w:eastAsia="Times New Roman" w:hAnsi="Times New Roman" w:cs="Times New Roman"/>
          <w:b/>
          <w:bCs/>
          <w:color w:val="222222"/>
          <w:lang w:eastAsia="cs-CZ"/>
        </w:rPr>
        <w:t>Zápisový lístek</w:t>
      </w:r>
      <w:r w:rsidRPr="00543972">
        <w:rPr>
          <w:rFonts w:ascii="Times New Roman" w:eastAsia="Times New Roman" w:hAnsi="Times New Roman" w:cs="Times New Roman"/>
          <w:color w:val="4C4C4C"/>
          <w:lang w:eastAsia="cs-CZ"/>
        </w:rPr>
        <w:t xml:space="preserve">. Oba dokumenty je zákonný zástupce povinen doručit do školy nejpozději v den zápisu. </w:t>
      </w:r>
    </w:p>
    <w:p w:rsidR="00A13DD4" w:rsidRPr="00543972" w:rsidRDefault="00A13DD4" w:rsidP="00A13DD4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A13DD4" w:rsidRPr="00543972" w:rsidRDefault="00A13DD4" w:rsidP="00A13DD4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Musí být u zápisu dítě?</w:t>
      </w:r>
    </w:p>
    <w:p w:rsidR="00A13DD4" w:rsidRPr="00543972" w:rsidRDefault="00A13DD4" w:rsidP="00A13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3972">
        <w:rPr>
          <w:rFonts w:ascii="Times New Roman" w:eastAsia="Times New Roman" w:hAnsi="Times New Roman" w:cs="Times New Roman"/>
          <w:lang w:eastAsia="cs-CZ"/>
        </w:rPr>
        <w:t xml:space="preserve">Přítomnost dítěte u zápisu není povinná. Budeme samozřejmě rádi, když se společně s dítětem zápisu společně zúčastníte. </w:t>
      </w:r>
    </w:p>
    <w:p w:rsidR="00A13DD4" w:rsidRPr="00543972" w:rsidRDefault="00A13DD4" w:rsidP="00A13DD4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A13DD4" w:rsidRPr="00543972" w:rsidRDefault="00A13DD4" w:rsidP="00A13DD4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Pokud dítě není zralé do školy?</w:t>
      </w:r>
    </w:p>
    <w:p w:rsidR="00A13DD4" w:rsidRPr="00543972" w:rsidRDefault="00A13DD4" w:rsidP="00A13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C4C4C"/>
          <w:lang w:eastAsia="cs-CZ"/>
        </w:rPr>
      </w:pPr>
      <w:r w:rsidRPr="00543972">
        <w:rPr>
          <w:rFonts w:ascii="Times New Roman" w:eastAsia="Times New Roman" w:hAnsi="Times New Roman" w:cs="Times New Roman"/>
          <w:color w:val="4C4C4C"/>
          <w:lang w:eastAsia="cs-CZ"/>
        </w:rPr>
        <w:t>Zákonný zástupce požádá písemně v době zápisu školu o odklad. Žádost musí být doložena posouzením pedagogicko-psychologické poradny a také posouzením odborného lékaře nebo klinického psychologa. Je vhodné, pokud požadované dokumenty jsou k dispozici již v době konání zápisu a rodiče je v tento den dodají společně se žádostí o odklad do školy. </w:t>
      </w:r>
    </w:p>
    <w:p w:rsidR="00A13DD4" w:rsidRPr="00543972" w:rsidRDefault="00A13DD4" w:rsidP="00A13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C4C4C"/>
          <w:lang w:eastAsia="cs-CZ"/>
        </w:rPr>
      </w:pPr>
    </w:p>
    <w:p w:rsidR="00153B6C" w:rsidRPr="00543972" w:rsidRDefault="00153B6C" w:rsidP="00A13DD4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A13DD4" w:rsidRPr="00543972" w:rsidRDefault="00A13DD4" w:rsidP="00A13DD4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lastRenderedPageBreak/>
        <w:t>Vztahuje se povinnost přihlásit dítě i na cizince?</w:t>
      </w:r>
    </w:p>
    <w:p w:rsidR="00A13DD4" w:rsidRDefault="00A13DD4" w:rsidP="00A13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C4C4C"/>
          <w:lang w:eastAsia="cs-CZ"/>
        </w:rPr>
      </w:pPr>
      <w:r w:rsidRPr="00543972">
        <w:rPr>
          <w:rFonts w:ascii="Times New Roman" w:eastAsia="Times New Roman" w:hAnsi="Times New Roman" w:cs="Times New Roman"/>
          <w:color w:val="4C4C4C"/>
          <w:lang w:eastAsia="cs-CZ"/>
        </w:rPr>
        <w:t>Školní docházka se vztahuje na státní občany České republiky a na občany jiného členského státu Evropské unie, kteří na území České republiky pobývají déle než 90 dnů.</w:t>
      </w:r>
    </w:p>
    <w:p w:rsidR="00543972" w:rsidRPr="00543972" w:rsidRDefault="00543972" w:rsidP="00A13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C4C4C"/>
          <w:lang w:eastAsia="cs-CZ"/>
        </w:rPr>
      </w:pPr>
    </w:p>
    <w:p w:rsidR="00A13DD4" w:rsidRPr="00543972" w:rsidRDefault="00A13DD4" w:rsidP="00A13DD4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Do které školy dítě přihlásit?</w:t>
      </w:r>
    </w:p>
    <w:p w:rsidR="00A13DD4" w:rsidRDefault="00A13DD4" w:rsidP="00A13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C4C4C"/>
          <w:lang w:eastAsia="cs-CZ"/>
        </w:rPr>
      </w:pPr>
      <w:r w:rsidRPr="00543972">
        <w:rPr>
          <w:rFonts w:ascii="Times New Roman" w:eastAsia="Times New Roman" w:hAnsi="Times New Roman" w:cs="Times New Roman"/>
          <w:color w:val="4C4C4C"/>
          <w:lang w:eastAsia="cs-CZ"/>
        </w:rPr>
        <w:t>Zákon stanoví, že přednostně jsou do dané školy přijímány děti s místem trvalého pobytu v příslušném školském obvodu spádové školy. Ředitel školy zveřejňuje kritéria pro přijímání žáků.  Rodiče si mohou s dítětem vybrat školu podle svého uvážení, tzn. i jinou než spádovou.</w:t>
      </w:r>
    </w:p>
    <w:p w:rsidR="00543972" w:rsidRPr="00543972" w:rsidRDefault="00543972" w:rsidP="00A13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C4C4C"/>
          <w:lang w:eastAsia="cs-CZ"/>
        </w:rPr>
      </w:pPr>
    </w:p>
    <w:p w:rsidR="00A13DD4" w:rsidRPr="00543972" w:rsidRDefault="00A13DD4" w:rsidP="00A13DD4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Jak a kdy se dozvíme o přijetí do vaší školy?</w:t>
      </w:r>
    </w:p>
    <w:p w:rsidR="00A13DD4" w:rsidRPr="00543972" w:rsidRDefault="00A13DD4" w:rsidP="00A13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C4C4C"/>
          <w:lang w:eastAsia="cs-CZ"/>
        </w:rPr>
      </w:pPr>
      <w:r w:rsidRPr="00543972">
        <w:rPr>
          <w:rFonts w:ascii="Times New Roman" w:eastAsia="Times New Roman" w:hAnsi="Times New Roman" w:cs="Times New Roman"/>
          <w:color w:val="4C4C4C"/>
          <w:lang w:eastAsia="cs-CZ"/>
        </w:rPr>
        <w:t>Po podání písemné "přihlášky" se v den zápisu zahajuje správní řízení. Ředitelka školy rozhoduje o přijetí na základě platných právních předpisů a stanovených kritérií pro přijetí. Výsledky rozhodnutí jsou zveřejněny na webových stránkách školy bezodkladně, nejpozději do 30 dnů po konání zápisu.</w:t>
      </w:r>
    </w:p>
    <w:p w:rsidR="00A13DD4" w:rsidRDefault="00A13DD4" w:rsidP="00A13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C4C4C"/>
          <w:lang w:eastAsia="cs-CZ"/>
        </w:rPr>
      </w:pPr>
      <w:r w:rsidRPr="00543972">
        <w:rPr>
          <w:rFonts w:ascii="Times New Roman" w:eastAsia="Times New Roman" w:hAnsi="Times New Roman" w:cs="Times New Roman"/>
          <w:color w:val="4C4C4C"/>
          <w:lang w:eastAsia="cs-CZ"/>
        </w:rPr>
        <w:t>Vydané rozhodnutí nabývá právní moci po 15 dnech. Zákonný zástupce má právo podat odvolání.</w:t>
      </w:r>
    </w:p>
    <w:p w:rsidR="00543972" w:rsidRPr="00543972" w:rsidRDefault="00543972" w:rsidP="00A13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C4C4C"/>
          <w:lang w:eastAsia="cs-CZ"/>
        </w:rPr>
      </w:pPr>
    </w:p>
    <w:p w:rsidR="00A13DD4" w:rsidRPr="00543972" w:rsidRDefault="00A13DD4" w:rsidP="00A13DD4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Pokud je přijato dítě a není spádové – co dál?</w:t>
      </w:r>
    </w:p>
    <w:p w:rsidR="00A13DD4" w:rsidRDefault="00A13DD4" w:rsidP="00A13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C4C4C"/>
          <w:lang w:eastAsia="cs-CZ"/>
        </w:rPr>
      </w:pPr>
      <w:r w:rsidRPr="00543972">
        <w:rPr>
          <w:rFonts w:ascii="Times New Roman" w:eastAsia="Times New Roman" w:hAnsi="Times New Roman" w:cs="Times New Roman"/>
          <w:color w:val="4C4C4C"/>
          <w:lang w:eastAsia="cs-CZ"/>
        </w:rPr>
        <w:t>Ředitel školy oznámí tuto skutečnost řediteli školy spádové nejpozději do konce května daného kalendářního roku.</w:t>
      </w:r>
    </w:p>
    <w:p w:rsidR="00543972" w:rsidRPr="00543972" w:rsidRDefault="00543972" w:rsidP="00A13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C4C4C"/>
          <w:lang w:eastAsia="cs-CZ"/>
        </w:rPr>
      </w:pPr>
    </w:p>
    <w:p w:rsidR="00A13DD4" w:rsidRPr="00543972" w:rsidRDefault="00A13DD4" w:rsidP="00A13DD4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Bude se vědět již před konáním zápisu, kdo bude třídní učitelkou první třídy? </w:t>
      </w:r>
    </w:p>
    <w:p w:rsidR="00A13DD4" w:rsidRDefault="00A13DD4" w:rsidP="00A13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C4C4C"/>
          <w:lang w:eastAsia="cs-CZ"/>
        </w:rPr>
      </w:pPr>
      <w:r w:rsidRPr="00543972">
        <w:rPr>
          <w:rFonts w:ascii="Times New Roman" w:eastAsia="Times New Roman" w:hAnsi="Times New Roman" w:cs="Times New Roman"/>
          <w:color w:val="4C4C4C"/>
          <w:lang w:eastAsia="cs-CZ"/>
        </w:rPr>
        <w:t>Ne, nebude. Vše se odvine od celkového personálního "vývoje" na 1. stupni ZŠ v následujících měsících. V této záležitosti bývá obvykle rozhodnuto p</w:t>
      </w:r>
      <w:r w:rsidR="00153B6C" w:rsidRPr="00543972">
        <w:rPr>
          <w:rFonts w:ascii="Times New Roman" w:eastAsia="Times New Roman" w:hAnsi="Times New Roman" w:cs="Times New Roman"/>
          <w:color w:val="4C4C4C"/>
          <w:lang w:eastAsia="cs-CZ"/>
        </w:rPr>
        <w:t xml:space="preserve">řed koncem tohoto školního roku. </w:t>
      </w:r>
      <w:r w:rsidRPr="00543972">
        <w:rPr>
          <w:rFonts w:ascii="Times New Roman" w:eastAsia="Times New Roman" w:hAnsi="Times New Roman" w:cs="Times New Roman"/>
          <w:color w:val="4C4C4C"/>
          <w:lang w:eastAsia="cs-CZ"/>
        </w:rPr>
        <w:t>Může se však stát, že z nepředvídatelných důvodů se vše ještě změní těsně před začátkem školního roku nového. </w:t>
      </w:r>
    </w:p>
    <w:p w:rsidR="00543972" w:rsidRPr="00543972" w:rsidRDefault="00543972" w:rsidP="00A13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C4C4C"/>
          <w:lang w:eastAsia="cs-CZ"/>
        </w:rPr>
      </w:pPr>
    </w:p>
    <w:p w:rsidR="00A13DD4" w:rsidRPr="00543972" w:rsidRDefault="00A13DD4" w:rsidP="00A1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1"/>
          <w:szCs w:val="21"/>
          <w:lang w:eastAsia="cs-CZ"/>
        </w:rPr>
      </w:pPr>
      <w:r w:rsidRPr="00543972">
        <w:rPr>
          <w:rFonts w:ascii="Times New Roman" w:eastAsia="Times New Roman" w:hAnsi="Times New Roman" w:cs="Times New Roman"/>
          <w:color w:val="4C4C4C"/>
          <w:sz w:val="21"/>
          <w:szCs w:val="21"/>
          <w:lang w:eastAsia="cs-CZ"/>
        </w:rPr>
        <w:t> </w:t>
      </w:r>
    </w:p>
    <w:p w:rsidR="00A13DD4" w:rsidRPr="00543972" w:rsidRDefault="00A13DD4" w:rsidP="00A1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1"/>
          <w:szCs w:val="21"/>
          <w:lang w:eastAsia="cs-CZ"/>
        </w:rPr>
      </w:pPr>
      <w:r w:rsidRPr="00543972">
        <w:rPr>
          <w:rFonts w:ascii="Times New Roman" w:hAnsi="Times New Roman" w:cs="Times New Roman"/>
          <w:b/>
          <w:sz w:val="24"/>
          <w:szCs w:val="24"/>
        </w:rPr>
        <w:t>Je mé dítě připraveno na školu? Co by mělo k zápisu ovládat a zvládnout?</w:t>
      </w:r>
    </w:p>
    <w:p w:rsidR="00A13DD4" w:rsidRPr="00543972" w:rsidRDefault="00A13DD4" w:rsidP="00A13DD4">
      <w:pPr>
        <w:rPr>
          <w:rFonts w:ascii="Times New Roman" w:hAnsi="Times New Roman" w:cs="Times New Roman"/>
        </w:rPr>
      </w:pPr>
      <w:r w:rsidRPr="00543972">
        <w:rPr>
          <w:rFonts w:ascii="Times New Roman" w:hAnsi="Times New Roman" w:cs="Times New Roman"/>
        </w:rPr>
        <w:t xml:space="preserve">Není třeba se touto otázkou trápit. Dovednosti a schopnosti dětí se vyvíjí, děti jsou systematicky připravovány již v mateřské školce. Pokud máte pocit, že mu něco nejde tak, jak by mělo (nebo jak byste si přáli), berte v potaz, že do 1. září uběhnou ještě 4 měsíce.  </w:t>
      </w:r>
    </w:p>
    <w:p w:rsidR="00A13DD4" w:rsidRPr="00543972" w:rsidRDefault="00A13DD4" w:rsidP="00A13DD4">
      <w:pPr>
        <w:pStyle w:val="Normlnweb"/>
        <w:shd w:val="clear" w:color="auto" w:fill="FFFFFF"/>
        <w:spacing w:before="0" w:beforeAutospacing="0" w:after="0" w:afterAutospacing="0"/>
        <w:rPr>
          <w:rStyle w:val="Siln"/>
          <w:color w:val="222222"/>
        </w:rPr>
      </w:pPr>
    </w:p>
    <w:p w:rsidR="00A13DD4" w:rsidRDefault="00A13DD4" w:rsidP="00A13DD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222222"/>
        </w:rPr>
      </w:pPr>
    </w:p>
    <w:p w:rsidR="00A13DD4" w:rsidRPr="00543972" w:rsidRDefault="00A13DD4" w:rsidP="00A13DD4">
      <w:pPr>
        <w:pStyle w:val="Normlnweb"/>
        <w:shd w:val="clear" w:color="auto" w:fill="FFFFFF"/>
        <w:spacing w:before="0" w:beforeAutospacing="0" w:after="0" w:afterAutospacing="0"/>
        <w:rPr>
          <w:color w:val="4C4C4C"/>
        </w:rPr>
      </w:pPr>
      <w:r w:rsidRPr="00543972">
        <w:rPr>
          <w:rStyle w:val="Siln"/>
          <w:color w:val="222222"/>
        </w:rPr>
        <w:t>Co</w:t>
      </w:r>
      <w:r w:rsidR="00543972" w:rsidRPr="00543972">
        <w:rPr>
          <w:rStyle w:val="Siln"/>
          <w:color w:val="222222"/>
        </w:rPr>
        <w:t xml:space="preserve"> by</w:t>
      </w:r>
      <w:r w:rsidRPr="00543972">
        <w:rPr>
          <w:rStyle w:val="Siln"/>
          <w:color w:val="222222"/>
        </w:rPr>
        <w:t xml:space="preserve"> mělo dítě zvládnout před nástupem do 1. třídy?</w:t>
      </w:r>
    </w:p>
    <w:p w:rsidR="00A13DD4" w:rsidRPr="00543972" w:rsidRDefault="00A13DD4" w:rsidP="00A13DD4">
      <w:pPr>
        <w:pStyle w:val="Normlnweb"/>
        <w:shd w:val="clear" w:color="auto" w:fill="FFFFFF"/>
        <w:spacing w:before="0" w:beforeAutospacing="0" w:after="0" w:afterAutospacing="0"/>
        <w:ind w:left="150"/>
        <w:rPr>
          <w:rStyle w:val="Siln"/>
          <w:color w:val="222222"/>
          <w:sz w:val="21"/>
          <w:szCs w:val="21"/>
        </w:rPr>
      </w:pPr>
    </w:p>
    <w:p w:rsidR="00A13DD4" w:rsidRPr="00543972" w:rsidRDefault="00A13DD4" w:rsidP="00A13DD4">
      <w:pPr>
        <w:pStyle w:val="Normlnweb"/>
        <w:shd w:val="clear" w:color="auto" w:fill="FFFFFF"/>
        <w:spacing w:before="0" w:beforeAutospacing="0" w:after="0" w:afterAutospacing="0"/>
        <w:ind w:left="150"/>
        <w:rPr>
          <w:color w:val="4C4C4C"/>
          <w:sz w:val="22"/>
          <w:szCs w:val="22"/>
        </w:rPr>
      </w:pPr>
      <w:r w:rsidRPr="00543972">
        <w:rPr>
          <w:rStyle w:val="Siln"/>
          <w:color w:val="222222"/>
          <w:sz w:val="22"/>
          <w:szCs w:val="22"/>
        </w:rPr>
        <w:t>SEBEOBSLUHA</w:t>
      </w:r>
      <w:r w:rsidRPr="00543972">
        <w:rPr>
          <w:color w:val="4C4C4C"/>
          <w:sz w:val="22"/>
          <w:szCs w:val="22"/>
        </w:rPr>
        <w:t> – umět se samostatně obléknout, najíst lžící i příborem, být si jistý v zvládání základní hygieny (WC, smrkání), samostatnost v řešení problémů (poradím si nebo si řeknu o pomoc)</w:t>
      </w:r>
    </w:p>
    <w:p w:rsidR="00A13DD4" w:rsidRPr="00543972" w:rsidRDefault="00A13DD4" w:rsidP="00A13DD4">
      <w:pPr>
        <w:pStyle w:val="Normlnweb"/>
        <w:shd w:val="clear" w:color="auto" w:fill="FFFFFF"/>
        <w:spacing w:before="0" w:beforeAutospacing="0" w:after="0" w:afterAutospacing="0"/>
        <w:ind w:left="150"/>
        <w:rPr>
          <w:color w:val="4C4C4C"/>
          <w:sz w:val="22"/>
          <w:szCs w:val="22"/>
        </w:rPr>
      </w:pPr>
      <w:r w:rsidRPr="00543972">
        <w:rPr>
          <w:rStyle w:val="Siln"/>
          <w:color w:val="222222"/>
          <w:sz w:val="22"/>
          <w:szCs w:val="22"/>
        </w:rPr>
        <w:t>SOCIÁLNÍ A EMOČNÍ ZRALOST</w:t>
      </w:r>
      <w:r w:rsidRPr="00543972">
        <w:rPr>
          <w:color w:val="4C4C4C"/>
          <w:sz w:val="22"/>
          <w:szCs w:val="22"/>
        </w:rPr>
        <w:t> – odloučení od rodičů a zapojení se do kolektivu; navazovat kontakt s dětmi i dospělými (tykání, vykání, oslovení, pozdravení); zvládání zátěže, neúspěchu; umět odložit uspokojení přání („ale já chci“); dělat činnosti, které dělat „musí“, i když se mu do nich právě nechce – činnosti s celou třídou, přizpůsobení se ostatním;</w:t>
      </w:r>
    </w:p>
    <w:p w:rsidR="00A13DD4" w:rsidRPr="00543972" w:rsidRDefault="00A13DD4" w:rsidP="00A13DD4">
      <w:pPr>
        <w:pStyle w:val="Normlnweb"/>
        <w:shd w:val="clear" w:color="auto" w:fill="FFFFFF"/>
        <w:spacing w:before="0" w:beforeAutospacing="0" w:after="0" w:afterAutospacing="0"/>
        <w:ind w:left="150"/>
        <w:rPr>
          <w:color w:val="4C4C4C"/>
          <w:sz w:val="22"/>
          <w:szCs w:val="22"/>
        </w:rPr>
      </w:pPr>
      <w:r w:rsidRPr="00543972">
        <w:rPr>
          <w:rStyle w:val="Siln"/>
          <w:color w:val="222222"/>
          <w:sz w:val="22"/>
          <w:szCs w:val="22"/>
        </w:rPr>
        <w:t>POZORNOST</w:t>
      </w:r>
      <w:r w:rsidRPr="00543972">
        <w:rPr>
          <w:color w:val="4C4C4C"/>
          <w:sz w:val="22"/>
          <w:szCs w:val="22"/>
        </w:rPr>
        <w:t> – soustředit se na pokyny učitele, zvládnout vyrušení a vrátit se k činnosti, vydržet se soustředit na činnost (i tu, která nebaví; cca 15 minut)</w:t>
      </w:r>
    </w:p>
    <w:p w:rsidR="00A13DD4" w:rsidRPr="00543972" w:rsidRDefault="00A13DD4" w:rsidP="00A13DD4">
      <w:pPr>
        <w:pStyle w:val="Normlnweb"/>
        <w:shd w:val="clear" w:color="auto" w:fill="FFFFFF"/>
        <w:spacing w:before="0" w:beforeAutospacing="0" w:after="0" w:afterAutospacing="0"/>
        <w:ind w:left="150"/>
        <w:rPr>
          <w:color w:val="4C4C4C"/>
          <w:sz w:val="22"/>
          <w:szCs w:val="22"/>
        </w:rPr>
      </w:pPr>
      <w:r w:rsidRPr="00543972">
        <w:rPr>
          <w:rStyle w:val="Siln"/>
          <w:color w:val="222222"/>
          <w:sz w:val="22"/>
          <w:szCs w:val="22"/>
        </w:rPr>
        <w:lastRenderedPageBreak/>
        <w:t>ŘEČ</w:t>
      </w:r>
      <w:r w:rsidRPr="00543972">
        <w:rPr>
          <w:color w:val="4C4C4C"/>
          <w:sz w:val="22"/>
          <w:szCs w:val="22"/>
        </w:rPr>
        <w:t> – jednak správná výslovnost všech hlásek, jednak slovní zásoba, obratnost vyjadřování, vyprávění, pojmy – a také sociální komunikace (umět si říct o pomoc, požádat)</w:t>
      </w:r>
    </w:p>
    <w:p w:rsidR="00A13DD4" w:rsidRPr="00543972" w:rsidRDefault="00A13DD4" w:rsidP="00A13DD4">
      <w:pPr>
        <w:pStyle w:val="Normlnweb"/>
        <w:shd w:val="clear" w:color="auto" w:fill="FFFFFF"/>
        <w:spacing w:before="0" w:beforeAutospacing="0" w:after="0" w:afterAutospacing="0"/>
        <w:ind w:left="150"/>
        <w:rPr>
          <w:color w:val="4C4C4C"/>
          <w:sz w:val="22"/>
          <w:szCs w:val="22"/>
        </w:rPr>
      </w:pPr>
      <w:r w:rsidRPr="00543972">
        <w:rPr>
          <w:rStyle w:val="Siln"/>
          <w:color w:val="222222"/>
          <w:sz w:val="22"/>
          <w:szCs w:val="22"/>
        </w:rPr>
        <w:t>DÍLČÍ DOVEDNOSTI</w:t>
      </w:r>
      <w:r w:rsidRPr="00543972">
        <w:rPr>
          <w:color w:val="4C4C4C"/>
          <w:sz w:val="22"/>
          <w:szCs w:val="22"/>
        </w:rPr>
        <w:t> (psycho</w:t>
      </w:r>
      <w:r w:rsidR="00543972">
        <w:rPr>
          <w:color w:val="4C4C4C"/>
          <w:sz w:val="22"/>
          <w:szCs w:val="22"/>
        </w:rPr>
        <w:t xml:space="preserve"> </w:t>
      </w:r>
      <w:r w:rsidRPr="00543972">
        <w:rPr>
          <w:color w:val="4C4C4C"/>
          <w:sz w:val="22"/>
          <w:szCs w:val="22"/>
        </w:rPr>
        <w:t>-</w:t>
      </w:r>
      <w:r w:rsidR="00543972">
        <w:rPr>
          <w:color w:val="4C4C4C"/>
          <w:sz w:val="22"/>
          <w:szCs w:val="22"/>
        </w:rPr>
        <w:t xml:space="preserve"> </w:t>
      </w:r>
      <w:r w:rsidRPr="00543972">
        <w:rPr>
          <w:color w:val="4C4C4C"/>
          <w:sz w:val="22"/>
          <w:szCs w:val="22"/>
        </w:rPr>
        <w:t>motorické, rozumové, příp. vědomosti)</w:t>
      </w:r>
    </w:p>
    <w:p w:rsidR="00A13DD4" w:rsidRPr="00543972" w:rsidRDefault="00A13DD4" w:rsidP="00A13DD4">
      <w:pPr>
        <w:pStyle w:val="Normlnweb"/>
        <w:shd w:val="clear" w:color="auto" w:fill="FFFFFF"/>
        <w:spacing w:before="0" w:beforeAutospacing="0" w:after="0" w:afterAutospacing="0"/>
        <w:ind w:left="300"/>
        <w:rPr>
          <w:color w:val="4C4C4C"/>
          <w:sz w:val="22"/>
          <w:szCs w:val="22"/>
        </w:rPr>
      </w:pPr>
      <w:r w:rsidRPr="00543972">
        <w:rPr>
          <w:color w:val="4C4C4C"/>
          <w:sz w:val="22"/>
          <w:szCs w:val="22"/>
        </w:rPr>
        <w:t>- </w:t>
      </w:r>
      <w:r w:rsidRPr="00543972">
        <w:rPr>
          <w:rStyle w:val="Siln"/>
          <w:color w:val="222222"/>
          <w:sz w:val="22"/>
          <w:szCs w:val="22"/>
        </w:rPr>
        <w:t xml:space="preserve">motorika – hrubá, jemná a </w:t>
      </w:r>
      <w:proofErr w:type="spellStart"/>
      <w:r w:rsidRPr="00543972">
        <w:rPr>
          <w:rStyle w:val="Siln"/>
          <w:color w:val="222222"/>
          <w:sz w:val="22"/>
          <w:szCs w:val="22"/>
        </w:rPr>
        <w:t>grafomotorika</w:t>
      </w:r>
      <w:proofErr w:type="spellEnd"/>
      <w:r w:rsidRPr="00543972">
        <w:rPr>
          <w:color w:val="4C4C4C"/>
          <w:sz w:val="22"/>
          <w:szCs w:val="22"/>
        </w:rPr>
        <w:t> – tj.  celková obratnost, obratnost ruky, uvolnění ruky, kreslení, obkreslování</w:t>
      </w:r>
    </w:p>
    <w:p w:rsidR="00A13DD4" w:rsidRPr="00543972" w:rsidRDefault="00A13DD4" w:rsidP="00A13DD4">
      <w:pPr>
        <w:pStyle w:val="Normlnweb"/>
        <w:shd w:val="clear" w:color="auto" w:fill="FFFFFF"/>
        <w:spacing w:before="0" w:beforeAutospacing="0" w:after="0" w:afterAutospacing="0"/>
        <w:ind w:left="300"/>
        <w:rPr>
          <w:color w:val="4C4C4C"/>
          <w:sz w:val="22"/>
          <w:szCs w:val="22"/>
        </w:rPr>
      </w:pPr>
      <w:r w:rsidRPr="00543972">
        <w:rPr>
          <w:color w:val="4C4C4C"/>
          <w:sz w:val="22"/>
          <w:szCs w:val="22"/>
        </w:rPr>
        <w:t>- </w:t>
      </w:r>
      <w:r w:rsidRPr="00543972">
        <w:rPr>
          <w:rStyle w:val="Siln"/>
          <w:color w:val="222222"/>
          <w:sz w:val="22"/>
          <w:szCs w:val="22"/>
        </w:rPr>
        <w:t>řeč a myšlení</w:t>
      </w:r>
      <w:r w:rsidRPr="00543972">
        <w:rPr>
          <w:color w:val="4C4C4C"/>
          <w:sz w:val="22"/>
          <w:szCs w:val="22"/>
        </w:rPr>
        <w:t> – jednak správná výslovnost, jednak chápání pojmů, vyprávění příběhu...</w:t>
      </w:r>
    </w:p>
    <w:p w:rsidR="00A13DD4" w:rsidRPr="00543972" w:rsidRDefault="00A13DD4" w:rsidP="00A13DD4">
      <w:pPr>
        <w:pStyle w:val="Normlnweb"/>
        <w:shd w:val="clear" w:color="auto" w:fill="FFFFFF"/>
        <w:spacing w:before="0" w:beforeAutospacing="0" w:after="0" w:afterAutospacing="0"/>
        <w:ind w:left="300"/>
        <w:rPr>
          <w:color w:val="4C4C4C"/>
          <w:sz w:val="22"/>
          <w:szCs w:val="22"/>
        </w:rPr>
      </w:pPr>
      <w:r w:rsidRPr="00543972">
        <w:rPr>
          <w:color w:val="4C4C4C"/>
          <w:sz w:val="22"/>
          <w:szCs w:val="22"/>
        </w:rPr>
        <w:t>- </w:t>
      </w:r>
      <w:r w:rsidRPr="00543972">
        <w:rPr>
          <w:rStyle w:val="Siln"/>
          <w:color w:val="222222"/>
          <w:sz w:val="22"/>
          <w:szCs w:val="22"/>
        </w:rPr>
        <w:t>sluchové vnímání</w:t>
      </w:r>
      <w:r w:rsidRPr="00543972">
        <w:rPr>
          <w:color w:val="4C4C4C"/>
          <w:sz w:val="22"/>
          <w:szCs w:val="22"/>
        </w:rPr>
        <w:t> – rozlišování podobných zvuků a slov, paměť, analýza a syntéza – hledání hlásek ve slovech, rozklad slov na hlásky..., vnímání a reprodukce rytmu a melodie řeči – důležité pro čtení, ale zejména pro správné psaní</w:t>
      </w:r>
    </w:p>
    <w:p w:rsidR="00A13DD4" w:rsidRPr="00543972" w:rsidRDefault="00A13DD4" w:rsidP="00A13DD4">
      <w:pPr>
        <w:pStyle w:val="Normlnweb"/>
        <w:shd w:val="clear" w:color="auto" w:fill="FFFFFF"/>
        <w:spacing w:before="0" w:beforeAutospacing="0" w:after="0" w:afterAutospacing="0"/>
        <w:ind w:left="300"/>
        <w:rPr>
          <w:color w:val="4C4C4C"/>
          <w:sz w:val="22"/>
          <w:szCs w:val="22"/>
        </w:rPr>
      </w:pPr>
      <w:r w:rsidRPr="00543972">
        <w:rPr>
          <w:color w:val="4C4C4C"/>
          <w:sz w:val="22"/>
          <w:szCs w:val="22"/>
        </w:rPr>
        <w:t>- </w:t>
      </w:r>
      <w:r w:rsidRPr="00543972">
        <w:rPr>
          <w:rStyle w:val="Siln"/>
          <w:color w:val="222222"/>
          <w:sz w:val="22"/>
          <w:szCs w:val="22"/>
        </w:rPr>
        <w:t>zrakové vnímání</w:t>
      </w:r>
      <w:r w:rsidRPr="00543972">
        <w:rPr>
          <w:color w:val="4C4C4C"/>
          <w:sz w:val="22"/>
          <w:szCs w:val="22"/>
        </w:rPr>
        <w:t> – zrakové rozlišování, analýza a syntéza, paměť – významné pro čtení i psaní – zapamatování správných tvarů písmen, rozlišování podobných písmen</w:t>
      </w:r>
    </w:p>
    <w:p w:rsidR="00A13DD4" w:rsidRPr="00543972" w:rsidRDefault="00A13DD4" w:rsidP="00A13DD4">
      <w:pPr>
        <w:pStyle w:val="Normlnweb"/>
        <w:shd w:val="clear" w:color="auto" w:fill="FFFFFF"/>
        <w:spacing w:before="0" w:beforeAutospacing="0" w:after="0" w:afterAutospacing="0"/>
        <w:ind w:left="300"/>
        <w:rPr>
          <w:color w:val="4C4C4C"/>
          <w:sz w:val="22"/>
          <w:szCs w:val="22"/>
        </w:rPr>
      </w:pPr>
      <w:r w:rsidRPr="00543972">
        <w:rPr>
          <w:color w:val="4C4C4C"/>
          <w:sz w:val="22"/>
          <w:szCs w:val="22"/>
        </w:rPr>
        <w:t>- </w:t>
      </w:r>
      <w:r w:rsidRPr="00543972">
        <w:rPr>
          <w:rStyle w:val="Siln"/>
          <w:color w:val="222222"/>
          <w:sz w:val="22"/>
          <w:szCs w:val="22"/>
        </w:rPr>
        <w:t>prostorová, pravolevá orientace, orientace v čase – </w:t>
      </w:r>
      <w:r w:rsidRPr="00543972">
        <w:rPr>
          <w:color w:val="4C4C4C"/>
          <w:sz w:val="22"/>
          <w:szCs w:val="22"/>
        </w:rPr>
        <w:t>velmi důležitá pro správné osvojení písmen, ale i orientaci v učebnici, textu...</w:t>
      </w:r>
    </w:p>
    <w:p w:rsidR="00A13DD4" w:rsidRPr="00543972" w:rsidRDefault="00A13DD4" w:rsidP="00A13DD4">
      <w:pPr>
        <w:pStyle w:val="Normlnweb"/>
        <w:shd w:val="clear" w:color="auto" w:fill="FFFFFF"/>
        <w:spacing w:before="0" w:beforeAutospacing="0" w:after="0" w:afterAutospacing="0"/>
        <w:ind w:left="300"/>
        <w:rPr>
          <w:color w:val="4C4C4C"/>
          <w:sz w:val="22"/>
          <w:szCs w:val="22"/>
        </w:rPr>
      </w:pPr>
      <w:r w:rsidRPr="00543972">
        <w:rPr>
          <w:color w:val="4C4C4C"/>
          <w:sz w:val="22"/>
          <w:szCs w:val="22"/>
        </w:rPr>
        <w:t>- </w:t>
      </w:r>
      <w:r w:rsidRPr="00543972">
        <w:rPr>
          <w:rStyle w:val="Siln"/>
          <w:color w:val="222222"/>
          <w:sz w:val="22"/>
          <w:szCs w:val="22"/>
        </w:rPr>
        <w:t>početní představy – </w:t>
      </w:r>
      <w:r w:rsidRPr="00543972">
        <w:rPr>
          <w:color w:val="4C4C4C"/>
          <w:sz w:val="22"/>
          <w:szCs w:val="22"/>
        </w:rPr>
        <w:t>oblast matematiky, nestačí se jen naučit počítat, ale je třeba pochopit pojmy více/méně/stejně, první/poslední, větší/menší, geometrické tvary...</w:t>
      </w:r>
    </w:p>
    <w:p w:rsidR="00A13DD4" w:rsidRPr="00543972" w:rsidRDefault="00A13DD4" w:rsidP="00A13DD4">
      <w:pPr>
        <w:rPr>
          <w:rFonts w:ascii="Times New Roman" w:hAnsi="Times New Roman" w:cs="Times New Roman"/>
        </w:rPr>
      </w:pPr>
    </w:p>
    <w:p w:rsidR="00A13DD4" w:rsidRPr="00543972" w:rsidRDefault="00A13DD4" w:rsidP="00A13DD4">
      <w:pPr>
        <w:pStyle w:val="Normlnweb"/>
        <w:shd w:val="clear" w:color="auto" w:fill="FFFFFF"/>
        <w:spacing w:before="0" w:beforeAutospacing="0" w:after="0" w:afterAutospacing="0"/>
        <w:rPr>
          <w:rStyle w:val="Siln"/>
          <w:color w:val="222222"/>
        </w:rPr>
      </w:pPr>
      <w:r w:rsidRPr="00543972">
        <w:rPr>
          <w:rStyle w:val="Siln"/>
          <w:color w:val="222222"/>
        </w:rPr>
        <w:t>Co je důvodem pro odklad?</w:t>
      </w:r>
    </w:p>
    <w:p w:rsidR="00A13DD4" w:rsidRPr="00543972" w:rsidRDefault="00A13DD4" w:rsidP="00A13DD4">
      <w:pPr>
        <w:pStyle w:val="Normlnweb"/>
        <w:shd w:val="clear" w:color="auto" w:fill="FFFFFF"/>
        <w:spacing w:before="0" w:beforeAutospacing="0" w:after="0" w:afterAutospacing="0"/>
        <w:rPr>
          <w:color w:val="4C4C4C"/>
        </w:rPr>
      </w:pPr>
    </w:p>
    <w:p w:rsidR="00A13DD4" w:rsidRPr="00543972" w:rsidRDefault="00A13DD4" w:rsidP="00A13DD4">
      <w:pPr>
        <w:pStyle w:val="Normlnweb"/>
        <w:shd w:val="clear" w:color="auto" w:fill="FFFFFF"/>
        <w:spacing w:before="0" w:beforeAutospacing="0" w:after="0" w:afterAutospacing="0"/>
        <w:rPr>
          <w:color w:val="4C4C4C"/>
          <w:sz w:val="22"/>
          <w:szCs w:val="22"/>
        </w:rPr>
      </w:pPr>
      <w:r w:rsidRPr="00543972">
        <w:rPr>
          <w:color w:val="4C4C4C"/>
          <w:sz w:val="22"/>
          <w:szCs w:val="22"/>
        </w:rPr>
        <w:t>Mezi nejčastější důvody pro odklad patří </w:t>
      </w:r>
      <w:r w:rsidRPr="00543972">
        <w:rPr>
          <w:rStyle w:val="Siln"/>
          <w:color w:val="222222"/>
          <w:sz w:val="22"/>
          <w:szCs w:val="22"/>
        </w:rPr>
        <w:t>nesamostatnost</w:t>
      </w:r>
      <w:r w:rsidRPr="00543972">
        <w:rPr>
          <w:color w:val="4C4C4C"/>
          <w:sz w:val="22"/>
          <w:szCs w:val="22"/>
        </w:rPr>
        <w:t>, </w:t>
      </w:r>
      <w:r w:rsidRPr="00543972">
        <w:rPr>
          <w:rStyle w:val="Siln"/>
          <w:color w:val="222222"/>
          <w:sz w:val="22"/>
          <w:szCs w:val="22"/>
        </w:rPr>
        <w:t>výrazná neobratnost</w:t>
      </w:r>
      <w:r w:rsidRPr="00543972">
        <w:rPr>
          <w:color w:val="4C4C4C"/>
          <w:sz w:val="22"/>
          <w:szCs w:val="22"/>
        </w:rPr>
        <w:t>, </w:t>
      </w:r>
      <w:r w:rsidRPr="00543972">
        <w:rPr>
          <w:rStyle w:val="Siln"/>
          <w:color w:val="222222"/>
          <w:sz w:val="22"/>
          <w:szCs w:val="22"/>
        </w:rPr>
        <w:t>přecitlivělost a impulzivita</w:t>
      </w:r>
      <w:r w:rsidRPr="00543972">
        <w:rPr>
          <w:color w:val="4C4C4C"/>
          <w:sz w:val="22"/>
          <w:szCs w:val="22"/>
        </w:rPr>
        <w:t> (paličatost a vzdorovitost), výrazná </w:t>
      </w:r>
      <w:r w:rsidRPr="00543972">
        <w:rPr>
          <w:rStyle w:val="Siln"/>
          <w:color w:val="222222"/>
          <w:sz w:val="22"/>
          <w:szCs w:val="22"/>
        </w:rPr>
        <w:t>nesoustředěnost</w:t>
      </w:r>
      <w:r w:rsidRPr="00543972">
        <w:rPr>
          <w:color w:val="4C4C4C"/>
          <w:sz w:val="22"/>
          <w:szCs w:val="22"/>
        </w:rPr>
        <w:t> (přílišná hravost, neklid), </w:t>
      </w:r>
      <w:r w:rsidRPr="00543972">
        <w:rPr>
          <w:rStyle w:val="Siln"/>
          <w:color w:val="222222"/>
          <w:sz w:val="22"/>
          <w:szCs w:val="22"/>
        </w:rPr>
        <w:t>izolovanost</w:t>
      </w:r>
      <w:r w:rsidRPr="00543972">
        <w:rPr>
          <w:color w:val="4C4C4C"/>
          <w:sz w:val="22"/>
          <w:szCs w:val="22"/>
        </w:rPr>
        <w:t> (dítě nenavazuje kontakt s učitelkou a ani s vrstevníky, případné navázání kontaktu jde jen ztěžka), nápadné </w:t>
      </w:r>
      <w:r w:rsidRPr="00543972">
        <w:rPr>
          <w:rStyle w:val="Siln"/>
          <w:color w:val="222222"/>
          <w:sz w:val="22"/>
          <w:szCs w:val="22"/>
        </w:rPr>
        <w:t>odlišnosti v tělesném a zdravotním stavu </w:t>
      </w:r>
      <w:r w:rsidRPr="00543972">
        <w:rPr>
          <w:color w:val="4C4C4C"/>
          <w:sz w:val="22"/>
          <w:szCs w:val="22"/>
        </w:rPr>
        <w:t>(vysoká nemocnost) nebo </w:t>
      </w:r>
      <w:r w:rsidRPr="00543972">
        <w:rPr>
          <w:rStyle w:val="Siln"/>
          <w:color w:val="222222"/>
          <w:sz w:val="22"/>
          <w:szCs w:val="22"/>
        </w:rPr>
        <w:t>oslabení smyslových a psychických funkci</w:t>
      </w:r>
      <w:r w:rsidRPr="00543972">
        <w:rPr>
          <w:color w:val="4C4C4C"/>
          <w:sz w:val="22"/>
          <w:szCs w:val="22"/>
        </w:rPr>
        <w:t> (smyslové vady, nižší úroveň rozumových schopností).</w:t>
      </w:r>
    </w:p>
    <w:p w:rsidR="00A13DD4" w:rsidRPr="00543972" w:rsidRDefault="00A13DD4" w:rsidP="00A13DD4">
      <w:pPr>
        <w:rPr>
          <w:rFonts w:ascii="Times New Roman" w:hAnsi="Times New Roman" w:cs="Times New Roman"/>
        </w:rPr>
      </w:pPr>
    </w:p>
    <w:p w:rsidR="00A13DD4" w:rsidRDefault="00A13DD4" w:rsidP="00A13DD4"/>
    <w:p w:rsidR="00A13DD4" w:rsidRDefault="00A13DD4" w:rsidP="00A13DD4"/>
    <w:p w:rsidR="00A13DD4" w:rsidRDefault="00A13DD4" w:rsidP="00A13DD4"/>
    <w:p w:rsidR="00A13DD4" w:rsidRDefault="00A13DD4" w:rsidP="00A13DD4"/>
    <w:p w:rsidR="00A13DD4" w:rsidRDefault="00A13DD4" w:rsidP="00A13DD4"/>
    <w:p w:rsidR="00A13DD4" w:rsidRDefault="00A13DD4" w:rsidP="00A13DD4"/>
    <w:p w:rsidR="00223723" w:rsidRDefault="00223723"/>
    <w:sectPr w:rsidR="0022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D4"/>
    <w:rsid w:val="00153B6C"/>
    <w:rsid w:val="00223723"/>
    <w:rsid w:val="00543972"/>
    <w:rsid w:val="00A13DD4"/>
    <w:rsid w:val="00E1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DECE"/>
  <w15:chartTrackingRefBased/>
  <w15:docId w15:val="{1392B2CC-32A7-41AC-A08F-4FCBDDBD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1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2024-03-07T10:23:00Z</dcterms:created>
  <dcterms:modified xsi:type="dcterms:W3CDTF">2024-03-07T10:23:00Z</dcterms:modified>
</cp:coreProperties>
</file>